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  <w:b/>
          <w:sz w:val="52"/>
          <w:szCs w:val="52"/>
        </w:rPr>
      </w:pPr>
      <w:r w:rsidRPr="00B87492">
        <w:rPr>
          <w:rFonts w:asciiTheme="majorHAnsi" w:hAnsiTheme="majorHAnsi" w:cs="Times New Roman"/>
          <w:b/>
          <w:sz w:val="32"/>
          <w:szCs w:val="32"/>
        </w:rPr>
        <w:t xml:space="preserve">                             </w:t>
      </w:r>
      <w:r w:rsidR="00BF6DFC" w:rsidRPr="00B87492">
        <w:rPr>
          <w:rFonts w:asciiTheme="majorHAnsi" w:hAnsiTheme="majorHAnsi" w:cs="Times New Roman"/>
          <w:b/>
          <w:sz w:val="32"/>
          <w:szCs w:val="32"/>
        </w:rPr>
        <w:t xml:space="preserve">          </w:t>
      </w:r>
      <w:r w:rsidR="00BF6DFC" w:rsidRPr="00B87492">
        <w:rPr>
          <w:rFonts w:asciiTheme="majorHAnsi" w:hAnsiTheme="majorHAnsi" w:cs="Times New Roman"/>
          <w:b/>
          <w:sz w:val="52"/>
          <w:szCs w:val="52"/>
        </w:rPr>
        <w:t>Curriculum vitae</w:t>
      </w: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  <w:b/>
          <w:sz w:val="32"/>
          <w:szCs w:val="32"/>
        </w:rPr>
      </w:pPr>
      <w:r w:rsidRPr="00B87492">
        <w:rPr>
          <w:rFonts w:asciiTheme="majorHAnsi" w:hAnsiTheme="majorHAnsi" w:cs="Times New Roman"/>
          <w:b/>
          <w:sz w:val="32"/>
          <w:szCs w:val="32"/>
        </w:rPr>
        <w:t xml:space="preserve">Ms. </w:t>
      </w:r>
      <w:proofErr w:type="spellStart"/>
      <w:r w:rsidRPr="00B87492">
        <w:rPr>
          <w:rFonts w:asciiTheme="majorHAnsi" w:hAnsiTheme="majorHAnsi" w:cs="Times New Roman"/>
          <w:b/>
          <w:sz w:val="32"/>
          <w:szCs w:val="32"/>
        </w:rPr>
        <w:t>Shivi</w:t>
      </w:r>
      <w:proofErr w:type="spellEnd"/>
      <w:r w:rsidRPr="00B87492">
        <w:rPr>
          <w:rFonts w:asciiTheme="majorHAnsi" w:hAnsiTheme="majorHAnsi" w:cs="Times New Roman"/>
          <w:b/>
          <w:sz w:val="32"/>
          <w:szCs w:val="32"/>
        </w:rPr>
        <w:t xml:space="preserve"> </w:t>
      </w:r>
      <w:proofErr w:type="spellStart"/>
      <w:r w:rsidRPr="00B87492">
        <w:rPr>
          <w:rFonts w:asciiTheme="majorHAnsi" w:hAnsiTheme="majorHAnsi" w:cs="Times New Roman"/>
          <w:b/>
          <w:sz w:val="32"/>
          <w:szCs w:val="32"/>
        </w:rPr>
        <w:t>Saxena</w:t>
      </w:r>
      <w:proofErr w:type="spellEnd"/>
      <w:r w:rsidRPr="00B87492"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  <w:b/>
          <w:sz w:val="28"/>
          <w:szCs w:val="28"/>
        </w:rPr>
      </w:pPr>
      <w:r w:rsidRPr="00B87492">
        <w:rPr>
          <w:rFonts w:asciiTheme="majorHAnsi" w:hAnsiTheme="majorHAnsi" w:cs="Times New Roman"/>
          <w:b/>
          <w:sz w:val="28"/>
          <w:szCs w:val="28"/>
        </w:rPr>
        <w:t>Address</w:t>
      </w:r>
      <w:r w:rsidR="00CD136B" w:rsidRPr="00B87492">
        <w:rPr>
          <w:rFonts w:asciiTheme="majorHAnsi" w:hAnsiTheme="majorHAnsi" w:cs="Times New Roman"/>
          <w:b/>
          <w:sz w:val="28"/>
          <w:szCs w:val="28"/>
        </w:rPr>
        <w:t>:</w:t>
      </w:r>
      <w:r w:rsidRPr="00B87492">
        <w:rPr>
          <w:rFonts w:asciiTheme="majorHAnsi" w:hAnsiTheme="majorHAnsi" w:cs="Times New Roman"/>
          <w:b/>
          <w:sz w:val="28"/>
          <w:szCs w:val="28"/>
        </w:rPr>
        <w:t>-</w:t>
      </w: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  <w:proofErr w:type="gramStart"/>
      <w:r w:rsidRPr="00B87492">
        <w:rPr>
          <w:rFonts w:asciiTheme="majorHAnsi" w:hAnsiTheme="majorHAnsi" w:cs="Times New Roman"/>
        </w:rPr>
        <w:t>late</w:t>
      </w:r>
      <w:proofErr w:type="gramEnd"/>
      <w:r w:rsidRPr="00B87492">
        <w:rPr>
          <w:rFonts w:asciiTheme="majorHAnsi" w:hAnsiTheme="majorHAnsi" w:cs="Times New Roman"/>
        </w:rPr>
        <w:t xml:space="preserve"> </w:t>
      </w:r>
      <w:proofErr w:type="spellStart"/>
      <w:r w:rsidRPr="00B87492">
        <w:rPr>
          <w:rFonts w:asciiTheme="majorHAnsi" w:hAnsiTheme="majorHAnsi" w:cs="Times New Roman"/>
        </w:rPr>
        <w:t>Dr.Bhagwan</w:t>
      </w:r>
      <w:proofErr w:type="spellEnd"/>
      <w:r w:rsidRPr="00B87492">
        <w:rPr>
          <w:rFonts w:asciiTheme="majorHAnsi" w:hAnsiTheme="majorHAnsi" w:cs="Times New Roman"/>
        </w:rPr>
        <w:t xml:space="preserve"> </w:t>
      </w:r>
      <w:proofErr w:type="spellStart"/>
      <w:r w:rsidRPr="00B87492">
        <w:rPr>
          <w:rFonts w:asciiTheme="majorHAnsi" w:hAnsiTheme="majorHAnsi" w:cs="Times New Roman"/>
        </w:rPr>
        <w:t>Saroop</w:t>
      </w:r>
      <w:proofErr w:type="spellEnd"/>
      <w:r w:rsidRPr="00B87492">
        <w:rPr>
          <w:rFonts w:asciiTheme="majorHAnsi" w:hAnsiTheme="majorHAnsi" w:cs="Times New Roman"/>
        </w:rPr>
        <w:t xml:space="preserve"> </w:t>
      </w:r>
      <w:proofErr w:type="spellStart"/>
      <w:r w:rsidRPr="00B87492">
        <w:rPr>
          <w:rFonts w:asciiTheme="majorHAnsi" w:hAnsiTheme="majorHAnsi" w:cs="Times New Roman"/>
        </w:rPr>
        <w:t>Saxena</w:t>
      </w:r>
      <w:proofErr w:type="spellEnd"/>
      <w:r w:rsidRPr="00B87492">
        <w:rPr>
          <w:rFonts w:asciiTheme="majorHAnsi" w:hAnsiTheme="majorHAnsi" w:cs="Times New Roman"/>
        </w:rPr>
        <w:t>,</w:t>
      </w: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  <w:proofErr w:type="spellStart"/>
      <w:r w:rsidRPr="00B87492">
        <w:rPr>
          <w:rFonts w:asciiTheme="majorHAnsi" w:hAnsiTheme="majorHAnsi" w:cs="Times New Roman"/>
        </w:rPr>
        <w:t>Moh</w:t>
      </w:r>
      <w:proofErr w:type="spellEnd"/>
      <w:r w:rsidRPr="00B87492">
        <w:rPr>
          <w:rFonts w:asciiTheme="majorHAnsi" w:hAnsiTheme="majorHAnsi" w:cs="Times New Roman"/>
        </w:rPr>
        <w:t xml:space="preserve">- </w:t>
      </w:r>
      <w:proofErr w:type="spellStart"/>
      <w:r w:rsidRPr="00B87492">
        <w:rPr>
          <w:rFonts w:asciiTheme="majorHAnsi" w:hAnsiTheme="majorHAnsi" w:cs="Times New Roman"/>
        </w:rPr>
        <w:t>Azizganj</w:t>
      </w:r>
      <w:proofErr w:type="spellEnd"/>
      <w:r w:rsidRPr="00B87492">
        <w:rPr>
          <w:rFonts w:asciiTheme="majorHAnsi" w:hAnsiTheme="majorHAnsi" w:cs="Times New Roman"/>
        </w:rPr>
        <w:t xml:space="preserve">, </w:t>
      </w:r>
      <w:proofErr w:type="spellStart"/>
      <w:r w:rsidRPr="00B87492">
        <w:rPr>
          <w:rFonts w:asciiTheme="majorHAnsi" w:hAnsiTheme="majorHAnsi" w:cs="Times New Roman"/>
        </w:rPr>
        <w:t>Shahjahanpur</w:t>
      </w:r>
      <w:proofErr w:type="spellEnd"/>
      <w:r w:rsidRPr="00B87492">
        <w:rPr>
          <w:rFonts w:asciiTheme="majorHAnsi" w:hAnsiTheme="majorHAnsi" w:cs="Times New Roman"/>
        </w:rPr>
        <w:t xml:space="preserve"> </w:t>
      </w: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  <w:r w:rsidRPr="00B87492">
        <w:rPr>
          <w:rFonts w:asciiTheme="majorHAnsi" w:hAnsiTheme="majorHAnsi" w:cs="Times New Roman"/>
        </w:rPr>
        <w:t xml:space="preserve"> email:shivisaxena123456@gmail.com </w:t>
      </w: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  <w:proofErr w:type="gramStart"/>
      <w:r w:rsidRPr="00B87492">
        <w:rPr>
          <w:rFonts w:asciiTheme="majorHAnsi" w:hAnsiTheme="majorHAnsi" w:cs="Times New Roman"/>
        </w:rPr>
        <w:t>Mob :</w:t>
      </w:r>
      <w:proofErr w:type="gramEnd"/>
      <w:r w:rsidRPr="00B87492">
        <w:rPr>
          <w:rFonts w:asciiTheme="majorHAnsi" w:hAnsiTheme="majorHAnsi" w:cs="Times New Roman"/>
        </w:rPr>
        <w:t xml:space="preserve"> 7340441174 </w:t>
      </w: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  <w:r w:rsidRPr="00B87492">
        <w:rPr>
          <w:rFonts w:asciiTheme="majorHAnsi" w:hAnsiTheme="majorHAnsi" w:cs="Times New Roman"/>
        </w:rPr>
        <w:t xml:space="preserve">Respected Sir/Ma’am </w:t>
      </w: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</w:p>
    <w:p w:rsidR="00891CDA" w:rsidRPr="00B87492" w:rsidRDefault="00891CDA" w:rsidP="00B8749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87492">
        <w:rPr>
          <w:rFonts w:asciiTheme="majorHAnsi" w:hAnsiTheme="majorHAnsi"/>
          <w:sz w:val="24"/>
          <w:szCs w:val="24"/>
        </w:rPr>
        <w:t xml:space="preserve">I would like to introduce myself as a Microbiologist having Masters Degree in Medical Microbiology from </w:t>
      </w:r>
      <w:proofErr w:type="spellStart"/>
      <w:r w:rsidRPr="00B87492">
        <w:rPr>
          <w:rFonts w:asciiTheme="majorHAnsi" w:hAnsiTheme="majorHAnsi"/>
          <w:sz w:val="24"/>
          <w:szCs w:val="24"/>
        </w:rPr>
        <w:t>Santosh</w:t>
      </w:r>
      <w:proofErr w:type="spellEnd"/>
      <w:r w:rsidRPr="00B87492">
        <w:rPr>
          <w:rFonts w:asciiTheme="majorHAnsi" w:hAnsiTheme="majorHAnsi"/>
          <w:sz w:val="24"/>
          <w:szCs w:val="24"/>
        </w:rPr>
        <w:t xml:space="preserve"> Medical College, Ghaziabad. And I am currently working in Jayoti Vidyapeeth Women’s University,</w:t>
      </w:r>
      <w:r w:rsidR="00B87492" w:rsidRPr="00B87492">
        <w:rPr>
          <w:rFonts w:asciiTheme="majorHAnsi" w:hAnsiTheme="majorHAnsi"/>
          <w:sz w:val="24"/>
          <w:szCs w:val="24"/>
        </w:rPr>
        <w:t xml:space="preserve"> Jaipur. My </w:t>
      </w:r>
      <w:r w:rsidRPr="00B87492">
        <w:rPr>
          <w:rFonts w:asciiTheme="majorHAnsi" w:hAnsiTheme="majorHAnsi"/>
          <w:sz w:val="24"/>
          <w:szCs w:val="24"/>
        </w:rPr>
        <w:t xml:space="preserve">Working (Assistant Professor/Department Coordinator/HOD) Experience 5 years. I am keen in working with your organization and herewith enclose my Resume for your kind consideration. </w:t>
      </w:r>
    </w:p>
    <w:p w:rsidR="00891CDA" w:rsidRPr="00B87492" w:rsidRDefault="00891CDA" w:rsidP="00B8749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87492">
        <w:rPr>
          <w:rFonts w:asciiTheme="majorHAnsi" w:hAnsiTheme="majorHAnsi"/>
          <w:sz w:val="24"/>
          <w:szCs w:val="24"/>
        </w:rPr>
        <w:t xml:space="preserve">Given an opportunity I am confident that I will fulfill your organizational needs by my work and perseverance. Looking forward to hearing from you. </w:t>
      </w:r>
    </w:p>
    <w:p w:rsidR="00891CDA" w:rsidRPr="00B87492" w:rsidRDefault="00891CDA" w:rsidP="00B87492">
      <w:pPr>
        <w:spacing w:after="0"/>
        <w:jc w:val="both"/>
        <w:rPr>
          <w:color w:val="000000"/>
        </w:rPr>
      </w:pPr>
      <w:r w:rsidRPr="00B87492">
        <w:rPr>
          <w:rFonts w:asciiTheme="majorHAnsi" w:hAnsiTheme="majorHAnsi"/>
          <w:sz w:val="24"/>
          <w:szCs w:val="24"/>
        </w:rPr>
        <w:t>Sincerely,</w:t>
      </w:r>
      <w:r w:rsidRPr="00B8749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87492" w:rsidRPr="00B87492">
        <w:rPr>
          <w:color w:val="000000"/>
        </w:rPr>
        <w:tab/>
      </w:r>
    </w:p>
    <w:p w:rsidR="00891CDA" w:rsidRPr="00B87492" w:rsidRDefault="00891CDA" w:rsidP="00B87492">
      <w:pPr>
        <w:spacing w:after="0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                  </w:t>
      </w: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(</w:t>
      </w:r>
      <w:proofErr w:type="spellStart"/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Shivi</w:t>
      </w:r>
      <w:proofErr w:type="spellEnd"/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proofErr w:type="spellStart"/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Saxena</w:t>
      </w:r>
      <w:proofErr w:type="spellEnd"/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)</w:t>
      </w:r>
    </w:p>
    <w:p w:rsidR="00B87492" w:rsidRPr="00B87492" w:rsidRDefault="00B87492" w:rsidP="00B87492">
      <w:pPr>
        <w:spacing w:after="0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B87492" w:rsidRPr="00B87492" w:rsidRDefault="00B87492" w:rsidP="00B8749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</w:rPr>
      </w:pP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>Educational Qualification-:</w:t>
      </w:r>
      <w:r w:rsidRPr="00B87492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</w:p>
    <w:tbl>
      <w:tblPr>
        <w:tblStyle w:val="TableGrid"/>
        <w:tblW w:w="0" w:type="auto"/>
        <w:tblInd w:w="738" w:type="dxa"/>
        <w:tblLook w:val="04A0"/>
      </w:tblPr>
      <w:tblGrid>
        <w:gridCol w:w="785"/>
        <w:gridCol w:w="8053"/>
      </w:tblGrid>
      <w:tr w:rsidR="00B87492" w:rsidRPr="00B87492" w:rsidTr="00B87492">
        <w:tc>
          <w:tcPr>
            <w:tcW w:w="785" w:type="dxa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</w:rPr>
            </w:pPr>
            <w:r w:rsidRPr="00B87492">
              <w:rPr>
                <w:rFonts w:asciiTheme="majorHAnsi" w:hAnsiTheme="majorHAnsi" w:cs="Times New Roman"/>
                <w:b/>
                <w:color w:val="000000"/>
              </w:rPr>
              <w:t xml:space="preserve">2019  </w:t>
            </w:r>
          </w:p>
        </w:tc>
        <w:tc>
          <w:tcPr>
            <w:tcW w:w="8053" w:type="dxa"/>
          </w:tcPr>
          <w:p w:rsidR="0015107C" w:rsidRPr="0015107C" w:rsidRDefault="00B87492" w:rsidP="0015107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</w:rPr>
            </w:pPr>
            <w:proofErr w:type="spellStart"/>
            <w:r w:rsidRPr="00B87492">
              <w:rPr>
                <w:rFonts w:asciiTheme="majorHAnsi" w:hAnsiTheme="majorHAnsi" w:cs="Times New Roman"/>
                <w:color w:val="000000"/>
              </w:rPr>
              <w:t>Ph.D</w:t>
            </w:r>
            <w:proofErr w:type="spellEnd"/>
            <w:r w:rsidRPr="00B87492">
              <w:rPr>
                <w:rFonts w:asciiTheme="majorHAnsi" w:hAnsiTheme="majorHAnsi" w:cs="Times New Roman"/>
                <w:color w:val="000000"/>
              </w:rPr>
              <w:t>(Microbiology) Thesis Submitted from Jayoti Vidyapeeth Women’s University</w:t>
            </w:r>
            <w:r w:rsidR="0015107C">
              <w:t xml:space="preserve"> “</w:t>
            </w:r>
            <w:r w:rsidR="0015107C" w:rsidRPr="0015107C">
              <w:rPr>
                <w:rFonts w:asciiTheme="majorHAnsi" w:hAnsiTheme="majorHAnsi" w:cs="Times New Roman"/>
                <w:b/>
                <w:color w:val="000000"/>
              </w:rPr>
              <w:t xml:space="preserve">To study the comparative effectiveness of </w:t>
            </w:r>
            <w:proofErr w:type="spellStart"/>
            <w:r w:rsidR="0015107C" w:rsidRPr="0015107C">
              <w:rPr>
                <w:rFonts w:asciiTheme="majorHAnsi" w:hAnsiTheme="majorHAnsi" w:cs="Times New Roman"/>
                <w:b/>
                <w:color w:val="000000"/>
              </w:rPr>
              <w:t>pimpinella</w:t>
            </w:r>
            <w:proofErr w:type="spellEnd"/>
            <w:r w:rsidR="0015107C" w:rsidRPr="0015107C">
              <w:rPr>
                <w:rFonts w:asciiTheme="majorHAnsi" w:hAnsiTheme="majorHAnsi" w:cs="Times New Roman"/>
                <w:b/>
                <w:color w:val="000000"/>
              </w:rPr>
              <w:t xml:space="preserve"> </w:t>
            </w:r>
            <w:proofErr w:type="spellStart"/>
            <w:r w:rsidR="0015107C" w:rsidRPr="0015107C">
              <w:rPr>
                <w:rFonts w:asciiTheme="majorHAnsi" w:hAnsiTheme="majorHAnsi" w:cs="Times New Roman"/>
                <w:b/>
                <w:color w:val="000000"/>
              </w:rPr>
              <w:t>anisum</w:t>
            </w:r>
            <w:proofErr w:type="spellEnd"/>
            <w:r w:rsidR="0015107C" w:rsidRPr="0015107C">
              <w:rPr>
                <w:rFonts w:asciiTheme="majorHAnsi" w:hAnsiTheme="majorHAnsi" w:cs="Times New Roman"/>
                <w:b/>
                <w:color w:val="000000"/>
              </w:rPr>
              <w:t xml:space="preserve"> seed</w:t>
            </w:r>
          </w:p>
          <w:p w:rsidR="00B87492" w:rsidRPr="00B87492" w:rsidRDefault="0015107C" w:rsidP="0015107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000000"/>
              </w:rPr>
            </w:pPr>
            <w:r w:rsidRPr="0015107C">
              <w:rPr>
                <w:rFonts w:asciiTheme="majorHAnsi" w:hAnsiTheme="majorHAnsi" w:cs="Times New Roman"/>
                <w:b/>
                <w:color w:val="000000"/>
              </w:rPr>
              <w:t>extract and standard antibiotics for urinary tract infections</w:t>
            </w:r>
            <w:r>
              <w:rPr>
                <w:rFonts w:asciiTheme="majorHAnsi" w:hAnsiTheme="majorHAnsi" w:cs="Times New Roman"/>
                <w:b/>
                <w:color w:val="000000"/>
              </w:rPr>
              <w:t>”</w:t>
            </w:r>
          </w:p>
        </w:tc>
      </w:tr>
      <w:tr w:rsidR="00B87492" w:rsidRPr="00B87492" w:rsidTr="00B87492">
        <w:tc>
          <w:tcPr>
            <w:tcW w:w="785" w:type="dxa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</w:rPr>
            </w:pPr>
            <w:r w:rsidRPr="00B87492">
              <w:rPr>
                <w:rFonts w:asciiTheme="majorHAnsi" w:hAnsiTheme="majorHAnsi" w:cs="Times New Roman"/>
                <w:b/>
                <w:color w:val="000000"/>
              </w:rPr>
              <w:t>2017</w:t>
            </w:r>
          </w:p>
        </w:tc>
        <w:tc>
          <w:tcPr>
            <w:tcW w:w="8053" w:type="dxa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000000"/>
              </w:rPr>
            </w:pPr>
            <w:r w:rsidRPr="00B87492">
              <w:rPr>
                <w:rFonts w:asciiTheme="majorHAnsi" w:hAnsiTheme="majorHAnsi" w:cs="Times New Roman"/>
                <w:color w:val="000000"/>
              </w:rPr>
              <w:t xml:space="preserve">M.sc Medical Microbiology from </w:t>
            </w:r>
            <w:proofErr w:type="spellStart"/>
            <w:r w:rsidRPr="00B87492">
              <w:rPr>
                <w:rFonts w:asciiTheme="majorHAnsi" w:hAnsiTheme="majorHAnsi" w:cs="Times New Roman"/>
                <w:color w:val="000000"/>
              </w:rPr>
              <w:t>Santosh</w:t>
            </w:r>
            <w:proofErr w:type="spellEnd"/>
            <w:r w:rsidRPr="00B87492">
              <w:rPr>
                <w:rFonts w:asciiTheme="majorHAnsi" w:hAnsiTheme="majorHAnsi" w:cs="Times New Roman"/>
                <w:color w:val="000000"/>
              </w:rPr>
              <w:t xml:space="preserve"> Medical College, </w:t>
            </w:r>
            <w:proofErr w:type="spellStart"/>
            <w:r w:rsidRPr="00B87492">
              <w:rPr>
                <w:rFonts w:asciiTheme="majorHAnsi" w:hAnsiTheme="majorHAnsi" w:cs="Times New Roman"/>
                <w:color w:val="000000"/>
              </w:rPr>
              <w:t>Ghaziabad</w:t>
            </w:r>
            <w:proofErr w:type="gramStart"/>
            <w:r w:rsidRPr="00B87492">
              <w:rPr>
                <w:rFonts w:asciiTheme="majorHAnsi" w:hAnsiTheme="majorHAnsi" w:cs="Times New Roman"/>
                <w:color w:val="000000"/>
              </w:rPr>
              <w:t>,UP</w:t>
            </w:r>
            <w:proofErr w:type="spellEnd"/>
            <w:proofErr w:type="gramEnd"/>
            <w:r w:rsidRPr="00B87492">
              <w:rPr>
                <w:rFonts w:asciiTheme="majorHAnsi" w:hAnsiTheme="majorHAnsi" w:cs="Times New Roman"/>
                <w:color w:val="000000"/>
              </w:rPr>
              <w:t>.</w:t>
            </w:r>
          </w:p>
        </w:tc>
      </w:tr>
      <w:tr w:rsidR="00B87492" w:rsidRPr="00B87492" w:rsidTr="00C43B6F">
        <w:tc>
          <w:tcPr>
            <w:tcW w:w="8838" w:type="dxa"/>
            <w:gridSpan w:val="2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</w:rPr>
            </w:pPr>
            <w:r w:rsidRPr="00B87492">
              <w:rPr>
                <w:rFonts w:asciiTheme="majorHAnsi" w:hAnsiTheme="majorHAnsi" w:cs="Times New Roman"/>
                <w:b/>
                <w:color w:val="000000"/>
              </w:rPr>
              <w:t xml:space="preserve">                Master Thesis Topic--“Asymptomatic </w:t>
            </w:r>
            <w:proofErr w:type="spellStart"/>
            <w:r w:rsidRPr="00B87492">
              <w:rPr>
                <w:rFonts w:asciiTheme="majorHAnsi" w:hAnsiTheme="majorHAnsi" w:cs="Times New Roman"/>
                <w:b/>
                <w:color w:val="000000"/>
              </w:rPr>
              <w:t>Bacteriuria</w:t>
            </w:r>
            <w:proofErr w:type="spellEnd"/>
            <w:r w:rsidRPr="00B87492">
              <w:rPr>
                <w:rFonts w:asciiTheme="majorHAnsi" w:hAnsiTheme="majorHAnsi" w:cs="Times New Roman"/>
                <w:b/>
                <w:color w:val="000000"/>
              </w:rPr>
              <w:t xml:space="preserve"> in school going children”</w:t>
            </w:r>
          </w:p>
        </w:tc>
      </w:tr>
      <w:tr w:rsidR="00B87492" w:rsidRPr="00B87492" w:rsidTr="00B87492">
        <w:tc>
          <w:tcPr>
            <w:tcW w:w="785" w:type="dxa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</w:rPr>
            </w:pPr>
            <w:r w:rsidRPr="00B87492">
              <w:rPr>
                <w:rFonts w:asciiTheme="majorHAnsi" w:hAnsiTheme="majorHAnsi" w:cs="Times New Roman"/>
                <w:b/>
                <w:color w:val="000000"/>
              </w:rPr>
              <w:t>2013</w:t>
            </w:r>
          </w:p>
        </w:tc>
        <w:tc>
          <w:tcPr>
            <w:tcW w:w="8053" w:type="dxa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B87492">
              <w:rPr>
                <w:rFonts w:asciiTheme="majorHAnsi" w:hAnsiTheme="majorHAnsi" w:cs="Times New Roman"/>
                <w:color w:val="000000"/>
              </w:rPr>
              <w:t>B.Sc</w:t>
            </w:r>
            <w:proofErr w:type="spellEnd"/>
            <w:r w:rsidRPr="00B87492">
              <w:rPr>
                <w:rFonts w:asciiTheme="majorHAnsi" w:hAnsiTheme="majorHAnsi" w:cs="Times New Roman"/>
                <w:color w:val="000000"/>
              </w:rPr>
              <w:t xml:space="preserve"> (ZBC) from M.J.P.R. University, Bareilly</w:t>
            </w:r>
          </w:p>
        </w:tc>
      </w:tr>
      <w:tr w:rsidR="00B87492" w:rsidRPr="00B87492" w:rsidTr="00B87492">
        <w:tc>
          <w:tcPr>
            <w:tcW w:w="785" w:type="dxa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</w:rPr>
            </w:pPr>
            <w:r w:rsidRPr="00B87492">
              <w:rPr>
                <w:rFonts w:asciiTheme="majorHAnsi" w:hAnsiTheme="majorHAnsi" w:cs="Times New Roman"/>
                <w:b/>
                <w:color w:val="000000"/>
              </w:rPr>
              <w:t>2010</w:t>
            </w:r>
          </w:p>
        </w:tc>
        <w:tc>
          <w:tcPr>
            <w:tcW w:w="8053" w:type="dxa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000000"/>
              </w:rPr>
            </w:pPr>
            <w:r w:rsidRPr="00B87492">
              <w:rPr>
                <w:rFonts w:asciiTheme="majorHAnsi" w:hAnsiTheme="majorHAnsi" w:cs="Times New Roman"/>
                <w:color w:val="000000"/>
              </w:rPr>
              <w:t>Sr. Secondary, UP Board Allahabad</w:t>
            </w:r>
          </w:p>
        </w:tc>
      </w:tr>
      <w:tr w:rsidR="00B87492" w:rsidRPr="00B87492" w:rsidTr="00B87492">
        <w:tc>
          <w:tcPr>
            <w:tcW w:w="785" w:type="dxa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color w:val="000000"/>
              </w:rPr>
            </w:pPr>
            <w:r w:rsidRPr="00B87492">
              <w:rPr>
                <w:rFonts w:asciiTheme="majorHAnsi" w:hAnsiTheme="majorHAnsi" w:cs="Times New Roman"/>
                <w:b/>
                <w:color w:val="000000"/>
              </w:rPr>
              <w:t>2008</w:t>
            </w:r>
          </w:p>
        </w:tc>
        <w:tc>
          <w:tcPr>
            <w:tcW w:w="8053" w:type="dxa"/>
          </w:tcPr>
          <w:p w:rsidR="00B87492" w:rsidRPr="00B87492" w:rsidRDefault="00B87492" w:rsidP="00B8749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000000"/>
              </w:rPr>
            </w:pPr>
            <w:r w:rsidRPr="00B87492">
              <w:rPr>
                <w:rFonts w:asciiTheme="majorHAnsi" w:hAnsiTheme="majorHAnsi" w:cs="Times New Roman"/>
                <w:color w:val="000000"/>
              </w:rPr>
              <w:t>Secondary, UP Board Allahabad</w:t>
            </w:r>
          </w:p>
        </w:tc>
      </w:tr>
    </w:tbl>
    <w:p w:rsidR="00B87492" w:rsidRPr="00B87492" w:rsidRDefault="00B87492" w:rsidP="00B87492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:rsidR="00891CDA" w:rsidRPr="00B87492" w:rsidRDefault="00891CDA" w:rsidP="00B8749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Skill Qualification-: </w:t>
      </w:r>
    </w:p>
    <w:p w:rsidR="00CD136B" w:rsidRPr="00B87492" w:rsidRDefault="00CD136B" w:rsidP="00B87492">
      <w:p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spacing w:after="0"/>
        <w:rPr>
          <w:rFonts w:asciiTheme="majorHAnsi" w:hAnsiTheme="majorHAnsi" w:cs="Times New Roman"/>
          <w:b/>
          <w:color w:val="000000"/>
          <w:sz w:val="32"/>
          <w:szCs w:val="32"/>
        </w:rPr>
      </w:pPr>
      <w:r w:rsidRPr="00B87492">
        <w:rPr>
          <w:rFonts w:ascii="Times New Roman" w:hAnsi="Times New Roman" w:cs="Times New Roman"/>
          <w:b/>
          <w:color w:val="000000"/>
          <w:sz w:val="32"/>
          <w:szCs w:val="32"/>
        </w:rPr>
        <w:t>●</w:t>
      </w:r>
      <w:r w:rsidRPr="00B87492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 </w:t>
      </w: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Personal Skill</w:t>
      </w:r>
    </w:p>
    <w:p w:rsidR="00CD136B" w:rsidRPr="00B87492" w:rsidRDefault="00891CDA" w:rsidP="00B87492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Listener </w:t>
      </w:r>
    </w:p>
    <w:p w:rsidR="00CD136B" w:rsidRPr="00B87492" w:rsidRDefault="00891CDA" w:rsidP="00B87492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Patience </w:t>
      </w:r>
    </w:p>
    <w:p w:rsidR="00CD136B" w:rsidRPr="00B87492" w:rsidRDefault="00891CDA" w:rsidP="00B87492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Hard Worker </w:t>
      </w:r>
    </w:p>
    <w:p w:rsidR="00BF6DFC" w:rsidRPr="00B87492" w:rsidRDefault="00891CDA" w:rsidP="00B87492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Dedication </w:t>
      </w:r>
    </w:p>
    <w:p w:rsidR="00891CDA" w:rsidRPr="00B87492" w:rsidRDefault="00891CDA" w:rsidP="00B87492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sz w:val="24"/>
          <w:szCs w:val="24"/>
        </w:rPr>
        <w:t xml:space="preserve">Helping Nature </w:t>
      </w:r>
    </w:p>
    <w:p w:rsidR="00891CDA" w:rsidRPr="00B87492" w:rsidRDefault="00891CDA" w:rsidP="00B87492">
      <w:pPr>
        <w:pStyle w:val="Default"/>
        <w:rPr>
          <w:rFonts w:asciiTheme="majorHAnsi" w:hAnsiTheme="majorHAnsi" w:cs="Times New Roman"/>
        </w:rPr>
      </w:pPr>
    </w:p>
    <w:p w:rsidR="00891CDA" w:rsidRPr="00B87492" w:rsidRDefault="000F4991" w:rsidP="00B87492">
      <w:pPr>
        <w:pStyle w:val="Default"/>
        <w:rPr>
          <w:rFonts w:asciiTheme="majorHAnsi" w:hAnsiTheme="majorHAnsi" w:cs="Times New Roman"/>
        </w:rPr>
      </w:pPr>
      <w:r w:rsidRPr="00B87492">
        <w:rPr>
          <w:rFonts w:asciiTheme="majorHAnsi" w:hAnsiTheme="majorHAnsi" w:cs="Times New Roman"/>
        </w:rPr>
        <w:t xml:space="preserve">    </w:t>
      </w:r>
      <w:r w:rsidR="00891CDA" w:rsidRPr="00B87492">
        <w:rPr>
          <w:rFonts w:ascii="Times New Roman" w:hAnsi="Times New Roman" w:cs="Times New Roman"/>
        </w:rPr>
        <w:t>●</w:t>
      </w:r>
      <w:r w:rsidR="00891CDA" w:rsidRPr="00B87492">
        <w:rPr>
          <w:rFonts w:asciiTheme="majorHAnsi" w:hAnsiTheme="majorHAnsi" w:cs="Times New Roman"/>
        </w:rPr>
        <w:t xml:space="preserve"> </w:t>
      </w:r>
      <w:r w:rsidR="00891CDA" w:rsidRPr="00B87492">
        <w:rPr>
          <w:rFonts w:asciiTheme="majorHAnsi" w:hAnsiTheme="majorHAnsi" w:cs="Times New Roman"/>
          <w:b/>
        </w:rPr>
        <w:t>Professional Skill</w:t>
      </w:r>
      <w:r w:rsidR="00891CDA" w:rsidRPr="00B87492">
        <w:rPr>
          <w:rFonts w:asciiTheme="majorHAnsi" w:hAnsiTheme="majorHAnsi" w:cs="Times New Roman"/>
        </w:rPr>
        <w:t xml:space="preserve"> </w:t>
      </w:r>
    </w:p>
    <w:p w:rsidR="00CD136B" w:rsidRPr="00B87492" w:rsidRDefault="00CD136B" w:rsidP="00B87492">
      <w:pPr>
        <w:pStyle w:val="Default"/>
        <w:rPr>
          <w:rFonts w:asciiTheme="majorHAnsi" w:hAnsiTheme="majorHAnsi" w:cs="Times New Roman"/>
        </w:rPr>
      </w:pPr>
    </w:p>
    <w:p w:rsidR="00CD136B" w:rsidRPr="00B87492" w:rsidRDefault="00891CDA" w:rsidP="00B87492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B87492">
        <w:rPr>
          <w:rFonts w:asciiTheme="majorHAnsi" w:hAnsiTheme="majorHAnsi" w:cs="Times New Roman"/>
        </w:rPr>
        <w:t>Motivator</w:t>
      </w:r>
    </w:p>
    <w:p w:rsidR="00CD136B" w:rsidRPr="00B87492" w:rsidRDefault="00891CDA" w:rsidP="00B87492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B87492">
        <w:rPr>
          <w:rFonts w:asciiTheme="majorHAnsi" w:hAnsiTheme="majorHAnsi" w:cs="Times New Roman"/>
        </w:rPr>
        <w:t xml:space="preserve"> Mentor </w:t>
      </w:r>
    </w:p>
    <w:p w:rsidR="00891CDA" w:rsidRPr="00B87492" w:rsidRDefault="00891CDA" w:rsidP="00B87492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B87492">
        <w:rPr>
          <w:rFonts w:asciiTheme="majorHAnsi" w:hAnsiTheme="majorHAnsi" w:cs="Times New Roman"/>
        </w:rPr>
        <w:t xml:space="preserve">Councilor </w:t>
      </w:r>
    </w:p>
    <w:p w:rsidR="00CD136B" w:rsidRPr="00B87492" w:rsidRDefault="00CD136B" w:rsidP="00B87492">
      <w:pPr>
        <w:pStyle w:val="Default"/>
        <w:rPr>
          <w:rFonts w:asciiTheme="majorHAnsi" w:hAnsiTheme="majorHAnsi" w:cs="Times New Roman"/>
        </w:rPr>
      </w:pPr>
    </w:p>
    <w:p w:rsidR="00891CDA" w:rsidRPr="00B87492" w:rsidRDefault="00891CDA" w:rsidP="00B87492">
      <w:pPr>
        <w:pStyle w:val="Default"/>
        <w:numPr>
          <w:ilvl w:val="0"/>
          <w:numId w:val="5"/>
        </w:numPr>
        <w:rPr>
          <w:rFonts w:asciiTheme="majorHAnsi" w:hAnsiTheme="majorHAnsi" w:cs="Times New Roman"/>
          <w:b/>
        </w:rPr>
      </w:pPr>
      <w:r w:rsidRPr="00B87492">
        <w:rPr>
          <w:rFonts w:asciiTheme="majorHAnsi" w:hAnsiTheme="majorHAnsi" w:cs="Times New Roman"/>
          <w:b/>
        </w:rPr>
        <w:t xml:space="preserve">Value added -: </w:t>
      </w:r>
    </w:p>
    <w:p w:rsidR="00891CDA" w:rsidRPr="00B87492" w:rsidRDefault="00891CDA" w:rsidP="00B87492">
      <w:pPr>
        <w:pStyle w:val="Default"/>
        <w:numPr>
          <w:ilvl w:val="0"/>
          <w:numId w:val="1"/>
        </w:numPr>
        <w:rPr>
          <w:rFonts w:asciiTheme="majorHAnsi" w:hAnsiTheme="majorHAnsi" w:cs="Times New Roman"/>
        </w:rPr>
      </w:pPr>
      <w:r w:rsidRPr="00B87492">
        <w:rPr>
          <w:rFonts w:asciiTheme="majorHAnsi" w:hAnsiTheme="majorHAnsi" w:cs="Times New Roman"/>
        </w:rPr>
        <w:t xml:space="preserve">Cooking </w:t>
      </w:r>
    </w:p>
    <w:p w:rsidR="00891CDA" w:rsidRPr="00B87492" w:rsidRDefault="00891CDA" w:rsidP="00B87492">
      <w:pPr>
        <w:pStyle w:val="Default"/>
        <w:numPr>
          <w:ilvl w:val="0"/>
          <w:numId w:val="1"/>
        </w:numPr>
        <w:rPr>
          <w:rFonts w:asciiTheme="majorHAnsi" w:hAnsiTheme="majorHAnsi" w:cs="Times New Roman"/>
        </w:rPr>
      </w:pPr>
      <w:r w:rsidRPr="00B87492">
        <w:rPr>
          <w:rFonts w:asciiTheme="majorHAnsi" w:hAnsiTheme="majorHAnsi" w:cs="Times New Roman"/>
        </w:rPr>
        <w:t xml:space="preserve">CCC Computer Course </w:t>
      </w:r>
    </w:p>
    <w:p w:rsidR="00891CDA" w:rsidRPr="00B87492" w:rsidRDefault="00891CDA" w:rsidP="00B87492">
      <w:pPr>
        <w:pStyle w:val="Default"/>
        <w:numPr>
          <w:ilvl w:val="0"/>
          <w:numId w:val="1"/>
        </w:numPr>
        <w:rPr>
          <w:rFonts w:asciiTheme="majorHAnsi" w:hAnsiTheme="majorHAnsi" w:cs="Times New Roman"/>
        </w:rPr>
      </w:pPr>
      <w:r w:rsidRPr="00B87492">
        <w:rPr>
          <w:rFonts w:asciiTheme="majorHAnsi" w:hAnsiTheme="majorHAnsi" w:cs="Times New Roman"/>
        </w:rPr>
        <w:t xml:space="preserve">Short Certificate Course on” Child rights &amp; why they matter” Given by UNICEF. Short Certificate Course on “Cholera Tool Kit eLearning” Given by UNICEF. </w:t>
      </w:r>
    </w:p>
    <w:p w:rsidR="00891CDA" w:rsidRPr="00B87492" w:rsidRDefault="00891CDA" w:rsidP="00B8749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  <w:color w:val="000000"/>
          <w:sz w:val="28"/>
          <w:szCs w:val="28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>Short Certificate Course on “Clinical management of patients with COVID-19 General Considerations” Given by WHO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rPr>
          <w:rFonts w:asciiTheme="majorHAnsi" w:hAnsi="Times New Roman" w:cs="Times New Roman"/>
          <w:b/>
          <w:color w:val="000000"/>
          <w:sz w:val="28"/>
          <w:szCs w:val="28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8"/>
          <w:szCs w:val="28"/>
        </w:rPr>
      </w:pPr>
      <w:r w:rsidRPr="00B87492">
        <w:rPr>
          <w:rFonts w:asciiTheme="majorHAnsi" w:hAnsi="Times New Roman" w:cs="Times New Roman"/>
          <w:b/>
          <w:color w:val="000000"/>
          <w:sz w:val="28"/>
          <w:szCs w:val="28"/>
        </w:rPr>
        <w:t>❖</w:t>
      </w: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 Professional Academic Experience-: </w:t>
      </w:r>
    </w:p>
    <w:p w:rsidR="00BF6DFC" w:rsidRPr="00B87492" w:rsidRDefault="00BF6DFC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32"/>
          <w:szCs w:val="32"/>
        </w:rPr>
      </w:pPr>
    </w:p>
    <w:p w:rsidR="00891CDA" w:rsidRPr="00B87492" w:rsidRDefault="00891CDA" w:rsidP="00B8749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Sept 2017- Sept 2018 </w:t>
      </w:r>
      <w:r w:rsidR="00B87492"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Lecturer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Department of Medical Laboratory Technology from Jayoti Vidyapeeth Women’s University </w:t>
      </w:r>
    </w:p>
    <w:p w:rsidR="000F4991" w:rsidRPr="00B87492" w:rsidRDefault="000F4991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Oct 2018- Till Date Assistant Professor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Department of Medical Laboratory Technology from Jayoti Vidyapeeth women’s University, Jaipur </w:t>
      </w:r>
    </w:p>
    <w:p w:rsidR="000F4991" w:rsidRPr="00B87492" w:rsidRDefault="000F4991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Experience in NAAC &amp; UGC 12 B Inspection </w:t>
      </w:r>
    </w:p>
    <w:p w:rsidR="000F4991" w:rsidRPr="00B87492" w:rsidRDefault="000F4991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May 2019 –Till Date Coordinator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of Faculty Of physiotherapy &amp; Diagnostics </w:t>
      </w:r>
    </w:p>
    <w:p w:rsidR="000F4991" w:rsidRPr="00B87492" w:rsidRDefault="000F4991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32"/>
          <w:szCs w:val="32"/>
        </w:rPr>
      </w:pPr>
      <w:r w:rsidRPr="00B87492">
        <w:rPr>
          <w:rFonts w:asciiTheme="majorHAnsi" w:hAnsi="Times New Roman" w:cs="Times New Roman"/>
          <w:b/>
          <w:color w:val="000000"/>
          <w:sz w:val="32"/>
          <w:szCs w:val="32"/>
        </w:rPr>
        <w:t>❖</w:t>
      </w:r>
      <w:r w:rsidRPr="00B87492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 </w:t>
      </w: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>Professional Clinical Experience -:</w:t>
      </w:r>
      <w:r w:rsidRPr="00B87492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Pathology, Microbiology &amp; Biochemistry Laboratory at Jayoti Vidyapeeth Women’s University, Jaipur </w:t>
      </w:r>
    </w:p>
    <w:p w:rsidR="00A71595" w:rsidRPr="00B87492" w:rsidRDefault="00A71595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32"/>
          <w:szCs w:val="32"/>
        </w:rPr>
      </w:pPr>
      <w:r w:rsidRPr="00B87492">
        <w:rPr>
          <w:rFonts w:asciiTheme="majorHAnsi" w:hAnsi="Times New Roman" w:cs="Times New Roman"/>
          <w:b/>
          <w:color w:val="000000"/>
          <w:sz w:val="32"/>
          <w:szCs w:val="32"/>
        </w:rPr>
        <w:t>❖</w:t>
      </w:r>
      <w:r w:rsidRPr="00B87492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 </w:t>
      </w: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>Personal Social Responsibility -:</w:t>
      </w:r>
      <w:r w:rsidRPr="00B87492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 </w:t>
      </w:r>
    </w:p>
    <w:p w:rsidR="000F4991" w:rsidRPr="00B87492" w:rsidRDefault="000F4991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8"/>
          <w:szCs w:val="28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Active Member in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Swachh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Bharat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Abhiyan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Blood Donation Camps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Donation Food, Clothes </w:t>
      </w:r>
    </w:p>
    <w:p w:rsidR="00CD136B" w:rsidRPr="00B87492" w:rsidRDefault="00CD136B" w:rsidP="00B87492">
      <w:pPr>
        <w:spacing w:after="0"/>
        <w:rPr>
          <w:rFonts w:asciiTheme="majorHAnsi" w:hAnsiTheme="majorHAnsi" w:cs="Times New Roman"/>
          <w:color w:val="000000"/>
          <w:sz w:val="24"/>
          <w:szCs w:val="24"/>
        </w:rPr>
      </w:pPr>
    </w:p>
    <w:p w:rsidR="00CD136B" w:rsidRPr="00B87492" w:rsidRDefault="00891CDA" w:rsidP="00B87492">
      <w:pPr>
        <w:spacing w:after="0"/>
        <w:rPr>
          <w:rFonts w:asciiTheme="majorHAnsi" w:hAnsiTheme="majorHAnsi" w:cs="Times New Roman"/>
          <w:b/>
          <w:color w:val="000000"/>
          <w:sz w:val="28"/>
          <w:szCs w:val="28"/>
        </w:rPr>
      </w:pPr>
      <w:r w:rsidRPr="00B87492">
        <w:rPr>
          <w:rFonts w:asciiTheme="majorHAnsi" w:hAnsi="Times New Roman" w:cs="Times New Roman"/>
          <w:b/>
          <w:color w:val="000000"/>
          <w:sz w:val="28"/>
          <w:szCs w:val="28"/>
        </w:rPr>
        <w:t>❖</w:t>
      </w: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 Publication-:</w:t>
      </w:r>
    </w:p>
    <w:p w:rsidR="00891CDA" w:rsidRPr="00B87492" w:rsidRDefault="00891CDA" w:rsidP="00B87492">
      <w:pPr>
        <w:spacing w:after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Article Published in Journal of biomedical and pharmaceutical research (Topic name-: “Prevalence of bacterial isolation in urine samples and their antibiotic susceptibility pattern”) ISSN: 2279 - 0594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lastRenderedPageBreak/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Review paper Published in Journal of biomedical and pharmaceutical research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( Topic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name-: “ Prevalence of Typhoid dysfunction in diabetic patient”) ISSN: 2279 - 0594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Paper Published in “International Journal of Medical and Biomedical Studies" (Topic Name-:“PROTEIN METABOLISM DEFICIENCY”)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ISSN(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online): 2589-8698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Paper Published in “International Journal of Medical and Biomedical Studies "(Topic Name-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:Effect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of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Aspergillus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species on skin infection) ISSN(online): 2589-8698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paper published in international journal of medical and biomedical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studies(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topic name-“THE EFFECT OF ANTIVIRAL DRUG ON LIFE CYCLE OF HEPATITIS VIRUS B”) ISSN(online): 2589-8698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paper published in international journal of medical and biomedical studies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( topic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name-Rapid detection of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fluconazole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resistance in Candida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Tropicalis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by MALDI-TOF-MS) ISSN(online): 2589-8698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Article published in international journal of medical and biomedical studies (Thyroid Hormone Therapy And Treatment for Women’s Above 30 year old with hypothyroidism) ISSN(online): 2589-8698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paper published International Journal of Medical and Biomedical Studies (Topic Name-TO STUDY THE COMPARATIVE EFFECTIVENESS OF PIMPINELLA ANISUM SEED EXTRACT AND STANDARD ANTIBIOTICS FOR URINARY TRACT INFECTIONS)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ISSN(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online): 2589-8698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Review paper published University Research Resource Journal (URINE ANALYSIS METHODS IN VEDIC ERA VS MODERN ERA) ISSN: 2581 - 3730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paper published in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Sambodhi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Journal (Topic name-Prevalence of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Uropathogens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in reproductive age group females and their antibiotic resistance pattern) In UGC Care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paper published in European Journal of Molecular &amp; Clinical Medicine (EJMCM)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( Topic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Name- A REVIEW ON IN VITRO DETERMINATION OF BACTERICIDAL EFFECT OF GARLIC &amp; GINGER ON STAPHYLOCOCCUS) In Scopus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paper published in Elementary Education Online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( Topic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Name -Urine Analysis Methods in Vedic Era VS Modern Era) In Scopus </w:t>
      </w:r>
    </w:p>
    <w:p w:rsidR="00CF2A68" w:rsidRDefault="00CF2A68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Research paper published in Wesleyan Journal of Research (Topic name-Comparative Study of Jaundice by Urine Sample in Vedic Era VS Modern Era) In UGC Care </w:t>
      </w: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* Book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-“Identification of Bacteria” in Lambert Publication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* Book-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“Handbook of Easy to learn Microbiology” In Lambert Publication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* </w:t>
      </w: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Book -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“My </w:t>
      </w:r>
      <w:proofErr w:type="spellStart"/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>Microblog</w:t>
      </w:r>
      <w:proofErr w:type="spellEnd"/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” Published by </w:t>
      </w:r>
      <w:proofErr w:type="spellStart"/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>Womens</w:t>
      </w:r>
      <w:proofErr w:type="spellEnd"/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University Press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8"/>
          <w:szCs w:val="28"/>
        </w:rPr>
      </w:pPr>
      <w:r w:rsidRPr="00B87492">
        <w:rPr>
          <w:rFonts w:asciiTheme="majorHAnsi" w:hAnsi="Times New Roman" w:cs="Times New Roman"/>
          <w:b/>
          <w:color w:val="000000"/>
          <w:sz w:val="32"/>
          <w:szCs w:val="32"/>
        </w:rPr>
        <w:lastRenderedPageBreak/>
        <w:t>❖</w:t>
      </w:r>
      <w:r w:rsidRPr="00B87492">
        <w:rPr>
          <w:rFonts w:asciiTheme="majorHAnsi" w:hAnsiTheme="majorHAnsi" w:cs="Times New Roman"/>
          <w:b/>
          <w:color w:val="000000"/>
          <w:sz w:val="32"/>
          <w:szCs w:val="32"/>
        </w:rPr>
        <w:t xml:space="preserve"> </w:t>
      </w: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Conference/Workshop/Webinar/Short term Programs/ Quiz attended: - </w:t>
      </w: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1. National conference and CME on the "Current Challenges for Tuberculosis Management (24 March 2018)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2. National conference on VRAMD-I (23-25 MAY 2018)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3. National conference on recent advances in basics sciences research (21 -22 Dec 2108)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4. Workshop on Bioinformatics basic tools &amp; its applications (9 Dec 2018).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5. Faculty development program 2019 in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jayoti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vidyapeeth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women's University (Effective teaching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methodology&amp;IT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tools).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6. Innovative Research on Engineering, Science, Pharmacy Humanities &amp; Management (ICIR-2019) (27-28 Sep 2019) </w:t>
      </w: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7. 12 </w:t>
      </w:r>
      <w:proofErr w:type="spellStart"/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th</w:t>
      </w:r>
      <w:proofErr w:type="spellEnd"/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IFSDAA International Webinar on “Trends in technology for Agriculture, Food, Nutrition, Environment &amp; Health” 2020.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8. Short Certificate Course on” Child rights &amp; why they matter” Given by UNICEF.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9. Short Certificate Course on “Cholera Tool Kit eLearning” Given by UNICEF.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10. Certificate on participation in National E Quiz on “Environmental Microbiology “under the aegis of IQAC, Modern Institute of technology,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Dhalwala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Rishikesh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11. Certificate on participation in National E Quiz on “Environment Science “under the aegis of IQAC, Modern Institute of technology,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Dhalwala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Rishikesh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12. National Webinar on “Establishing new teaching learning skills &amp; methodologies amidst covid-19 pandemic” Organized by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Uttarakhand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Science Education and Research Centre, Department of Information &amp; Science Technology, Govt. of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Uttarakhand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13. One Day Webinar on “Exploitation of RNA splicing Machinery for Anti Cancer therapy,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Subtheam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-: “COVID-19 Menace to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Mainkaind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“Organized by DNA Labs a Centre for Applied Sciences (DLCAS),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Dehradun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2020.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0F4991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14. One Day Webinar on “COVID 19: Challenges and opportunities in clinical knowledge, Research and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Diagnostics”organized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by DNA Labs A Centre For Applied Sciences (DLCAS),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Dehradun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2020 .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15. National webinar on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“ Issues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and solution for saving Biodiversity in Himalayan region”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Uttarakhand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state council for science and technology,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Dehradun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&amp; The national academy of Sciences India,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Pryagraj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(Uttar Pradesh)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16. Webinar on “Electric vehicles and their impact on electrical distribution network” organized by the department of Electrical and Electronics Engineering. </w:t>
      </w: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17. Certificate on participation in National E Quiz on “Awareness on mosquito borne disease” under the aegis of IQAC, Modern Institute of technology,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Dhalwala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Rishikesh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18. Certificate on participation in National E Quiz on “Zoology Awareness” under the aegis of IQAC, Modern Institute of technology,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Dhalwala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Rishikesh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>19. COVID-19 Awareness Online Quiz jointly organized by K.G.K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.(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P.G.) College, Moradabad and R.D. Engineering College, Ghaziabad. 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20. Short Certificate Course on “Clinical management of patients with COVID-19 General Considerations” Given by WHO.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21. Three Days Faculty Development Program (FDP) on “Effective Stress Management For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Maximising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Human Productivity” conducted by Rama Devi Women’s University, funded by IDP Cell, from 9th June to 13th June 2021.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22. Two Days Faculty Development Program (FDP) on “Emergent Research Methodology &amp; IPR” conducted by Jayoti Vidyapeeth Women’s University Jaipur, from 26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Octo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to 27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Octo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2021.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>23. One Day Workshop on “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Rsearch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Methodology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”,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“Organized by DNA Labs a Centre for Applied Sciences (DLCAS), </w:t>
      </w:r>
      <w:r w:rsidR="00370CCA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from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24 March 2022. </w:t>
      </w:r>
    </w:p>
    <w:p w:rsidR="00370CCA" w:rsidRPr="00B87492" w:rsidRDefault="00370CC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370CCA" w:rsidRPr="00B87492" w:rsidRDefault="00370CC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>24.  Two days National workshop cum Conference on “Expansions &amp; innovations in health Sectors: Translating Research to mankind” from 24</w:t>
      </w:r>
      <w:r w:rsidRPr="00B87492">
        <w:rPr>
          <w:rFonts w:asciiTheme="majorHAnsi" w:hAnsiTheme="majorHAnsi" w:cs="Times New Roman"/>
          <w:color w:val="000000"/>
          <w:sz w:val="24"/>
          <w:szCs w:val="24"/>
          <w:vertAlign w:val="superscript"/>
        </w:rPr>
        <w:t xml:space="preserve">th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>&amp; 25</w:t>
      </w:r>
      <w:r w:rsidRPr="00B87492">
        <w:rPr>
          <w:rFonts w:asciiTheme="majorHAnsi" w:hAnsiTheme="majorHAnsi" w:cs="Times New Roman"/>
          <w:color w:val="000000"/>
          <w:sz w:val="24"/>
          <w:szCs w:val="24"/>
          <w:vertAlign w:val="superscript"/>
        </w:rPr>
        <w:t xml:space="preserve">th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>March 2022.</w:t>
      </w:r>
    </w:p>
    <w:p w:rsidR="00A71595" w:rsidRPr="00B87492" w:rsidRDefault="00A71595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A71595" w:rsidRPr="00B87492" w:rsidRDefault="00A71595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25. One week online National level Teacher Development Program on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“ Learning</w:t>
      </w:r>
      <w:proofErr w:type="gram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Methods for Teacher’s ” organized by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Shantiniketan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International School,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Amrawati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(MH.), From June 10, 2022  to June 16, 2022</w:t>
      </w:r>
    </w:p>
    <w:p w:rsidR="00B87492" w:rsidRDefault="00B87492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="Times New Roman" w:cs="Times New Roman"/>
          <w:b/>
          <w:color w:val="000000"/>
          <w:sz w:val="28"/>
          <w:szCs w:val="28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="Times New Roman" w:cs="Times New Roman"/>
          <w:b/>
          <w:color w:val="000000"/>
          <w:sz w:val="28"/>
          <w:szCs w:val="28"/>
        </w:rPr>
        <w:t>❖</w:t>
      </w: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 </w:t>
      </w: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Research Projects-:</w:t>
      </w: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 </w:t>
      </w:r>
    </w:p>
    <w:p w:rsidR="000F4991" w:rsidRPr="00B87492" w:rsidRDefault="000F4991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color w:val="000000"/>
          <w:sz w:val="28"/>
          <w:szCs w:val="28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“To evaluate the fluctuation of Hemoglobin levels in different phases of women in rural populations” a research project submitted to the Department of science &amp; technology (Govt. of India) for which received rupees 5000/- as seed money from the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jvwu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="Times New Roman" w:cs="Times New Roman"/>
          <w:color w:val="000000"/>
          <w:sz w:val="24"/>
          <w:szCs w:val="24"/>
        </w:rPr>
        <w:t>❖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Patent File-“Digital Blood Bank”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="Times New Roman" w:cs="Times New Roman"/>
          <w:color w:val="000000"/>
          <w:sz w:val="24"/>
          <w:szCs w:val="24"/>
        </w:rPr>
        <w:t>❖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Cop</w:t>
      </w:r>
      <w:r w:rsidR="000F4991" w:rsidRPr="00B87492">
        <w:rPr>
          <w:rFonts w:asciiTheme="majorHAnsi" w:hAnsiTheme="majorHAnsi" w:cs="Times New Roman"/>
          <w:color w:val="000000"/>
          <w:sz w:val="24"/>
          <w:szCs w:val="24"/>
        </w:rPr>
        <w:t>y Right- Research Title (Apply)</w:t>
      </w:r>
    </w:p>
    <w:p w:rsidR="000F4991" w:rsidRPr="00B87492" w:rsidRDefault="00891CDA" w:rsidP="00B8749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Consultant-: 1- Care N Cure Laboratories and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Invitro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Allergy Testing, Ajmer </w:t>
      </w:r>
    </w:p>
    <w:p w:rsidR="000F4991" w:rsidRPr="00B87492" w:rsidRDefault="000F4991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="Times New Roman" w:cs="Times New Roman"/>
          <w:color w:val="000000"/>
          <w:sz w:val="24"/>
          <w:szCs w:val="24"/>
        </w:rPr>
        <w:t>❖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Collaboration-: </w:t>
      </w:r>
    </w:p>
    <w:p w:rsidR="00891CDA" w:rsidRPr="00B87492" w:rsidRDefault="00891CDA" w:rsidP="00B874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MOU- DNA LAB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Dehradun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MOU- Precision Path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Lab,Jaipur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color w:val="000000"/>
          <w:sz w:val="28"/>
          <w:szCs w:val="28"/>
        </w:rPr>
      </w:pPr>
      <w:r w:rsidRPr="00B87492">
        <w:rPr>
          <w:rFonts w:asciiTheme="majorHAnsi" w:hAnsi="Times New Roman" w:cs="Times New Roman"/>
          <w:b/>
          <w:color w:val="000000"/>
          <w:sz w:val="28"/>
          <w:szCs w:val="28"/>
        </w:rPr>
        <w:t>❖</w:t>
      </w: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 Guide-: </w:t>
      </w: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B.Sc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MLT Students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BPT Students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B.OPT Students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B.Sc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RT Students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91CDA" w:rsidRPr="00B87492" w:rsidRDefault="00891CDA" w:rsidP="00B87492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Award -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Academic excellence award in 2019 in Jayoti Vidyapeeth Women's University,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jaipur</w:t>
      </w:r>
      <w:proofErr w:type="spellEnd"/>
    </w:p>
    <w:p w:rsidR="00891CDA" w:rsidRPr="00B87492" w:rsidRDefault="00891CDA" w:rsidP="00B8749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Award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>-</w:t>
      </w:r>
      <w:r w:rsidR="000F4991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I2OR NATIONAL EMINENT YOUNG RESEARCHER AWARD 2020 </w:t>
      </w:r>
    </w:p>
    <w:p w:rsidR="00BF6DFC" w:rsidRPr="00B87492" w:rsidRDefault="00BF6DFC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BF6DFC" w:rsidRPr="00B87492" w:rsidRDefault="00BF6DFC" w:rsidP="00B8749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Certified “Associate Editor”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in ISSRA Journal of Biosciences (IJB).</w:t>
      </w:r>
    </w:p>
    <w:p w:rsidR="00370CCA" w:rsidRPr="00B87492" w:rsidRDefault="00370CC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370CCA" w:rsidRPr="00B87492" w:rsidRDefault="00370CCA" w:rsidP="00B8749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“Certificate of Appreciation”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>5</w:t>
      </w:r>
      <w:r w:rsidRPr="00B87492">
        <w:rPr>
          <w:rFonts w:asciiTheme="majorHAnsi" w:hAnsiTheme="majorHAnsi" w:cs="Times New Roman"/>
          <w:color w:val="000000"/>
          <w:sz w:val="24"/>
          <w:szCs w:val="24"/>
          <w:vertAlign w:val="superscript"/>
        </w:rPr>
        <w:t>th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Re- Life “ Student” Enterprise Conference December 19, 2021 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color w:val="000000"/>
          <w:sz w:val="28"/>
          <w:szCs w:val="28"/>
        </w:rPr>
      </w:pPr>
      <w:r w:rsidRPr="00B87492">
        <w:rPr>
          <w:rFonts w:ascii="Times New Roman" w:hAnsi="Times New Roman" w:cs="Times New Roman"/>
          <w:b/>
          <w:color w:val="000000"/>
          <w:sz w:val="28"/>
          <w:szCs w:val="28"/>
        </w:rPr>
        <w:t>●</w:t>
      </w:r>
      <w:r w:rsidRPr="00B87492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 Personal Details-: </w:t>
      </w: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CD136B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5107C">
        <w:rPr>
          <w:rFonts w:asciiTheme="majorHAnsi" w:hAnsiTheme="majorHAnsi" w:cs="Times New Roman"/>
          <w:b/>
          <w:color w:val="000000"/>
          <w:sz w:val="24"/>
          <w:szCs w:val="24"/>
        </w:rPr>
        <w:t>Father’s Name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- </w:t>
      </w:r>
      <w:r w:rsidR="0015107C">
        <w:rPr>
          <w:rFonts w:asciiTheme="majorHAnsi" w:hAnsiTheme="majorHAnsi" w:cs="Times New Roman"/>
          <w:color w:val="000000"/>
          <w:sz w:val="24"/>
          <w:szCs w:val="24"/>
        </w:rPr>
        <w:t xml:space="preserve">          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Late Ajay Kumar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Saxena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CD136B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5107C">
        <w:rPr>
          <w:rFonts w:asciiTheme="majorHAnsi" w:hAnsiTheme="majorHAnsi" w:cs="Times New Roman"/>
          <w:b/>
          <w:color w:val="000000"/>
          <w:sz w:val="24"/>
          <w:szCs w:val="24"/>
        </w:rPr>
        <w:t>Mother’s Name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>-</w:t>
      </w:r>
      <w:r w:rsidR="0015107C">
        <w:rPr>
          <w:rFonts w:asciiTheme="majorHAnsi" w:hAnsiTheme="majorHAnsi" w:cs="Times New Roman"/>
          <w:color w:val="000000"/>
          <w:sz w:val="24"/>
          <w:szCs w:val="24"/>
        </w:rPr>
        <w:t xml:space="preserve">          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Mrs.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Nailini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Saxena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5107C">
        <w:rPr>
          <w:rFonts w:asciiTheme="majorHAnsi" w:hAnsiTheme="majorHAnsi" w:cs="Times New Roman"/>
          <w:b/>
          <w:color w:val="000000"/>
          <w:sz w:val="24"/>
          <w:szCs w:val="24"/>
        </w:rPr>
        <w:t>Date of Birth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>-</w:t>
      </w:r>
      <w:r w:rsidR="0015107C">
        <w:rPr>
          <w:rFonts w:asciiTheme="majorHAnsi" w:hAnsiTheme="majorHAnsi" w:cs="Times New Roman"/>
          <w:color w:val="000000"/>
          <w:sz w:val="24"/>
          <w:szCs w:val="24"/>
        </w:rPr>
        <w:t xml:space="preserve">              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16-11-1993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5107C">
        <w:rPr>
          <w:rFonts w:asciiTheme="majorHAnsi" w:hAnsiTheme="majorHAnsi" w:cs="Times New Roman"/>
          <w:b/>
          <w:color w:val="000000"/>
          <w:sz w:val="24"/>
          <w:szCs w:val="24"/>
        </w:rPr>
        <w:t>Marital status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- </w:t>
      </w:r>
      <w:r w:rsidR="0015107C">
        <w:rPr>
          <w:rFonts w:asciiTheme="majorHAnsi" w:hAnsiTheme="majorHAnsi" w:cs="Times New Roman"/>
          <w:color w:val="000000"/>
          <w:sz w:val="24"/>
          <w:szCs w:val="24"/>
        </w:rPr>
        <w:t xml:space="preserve">            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Unmarried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5107C">
        <w:rPr>
          <w:rFonts w:asciiTheme="majorHAnsi" w:hAnsiTheme="majorHAnsi" w:cs="Times New Roman"/>
          <w:b/>
          <w:color w:val="000000"/>
          <w:sz w:val="24"/>
          <w:szCs w:val="24"/>
        </w:rPr>
        <w:t>Nationality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- </w:t>
      </w:r>
      <w:r w:rsidR="0015107C">
        <w:rPr>
          <w:rFonts w:asciiTheme="majorHAnsi" w:hAnsiTheme="majorHAnsi" w:cs="Times New Roman"/>
          <w:color w:val="000000"/>
          <w:sz w:val="24"/>
          <w:szCs w:val="24"/>
        </w:rPr>
        <w:t xml:space="preserve">                 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Indian </w:t>
      </w:r>
    </w:p>
    <w:p w:rsidR="0015107C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5107C">
        <w:rPr>
          <w:rFonts w:asciiTheme="majorHAnsi" w:hAnsiTheme="majorHAnsi" w:cs="Times New Roman"/>
          <w:b/>
          <w:color w:val="000000"/>
          <w:sz w:val="24"/>
          <w:szCs w:val="24"/>
        </w:rPr>
        <w:t>Languages Known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- </w:t>
      </w:r>
      <w:r w:rsidR="0015107C">
        <w:rPr>
          <w:rFonts w:asciiTheme="majorHAnsi" w:hAnsiTheme="majorHAnsi" w:cs="Times New Roman"/>
          <w:color w:val="000000"/>
          <w:sz w:val="24"/>
          <w:szCs w:val="24"/>
        </w:rPr>
        <w:t xml:space="preserve">   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Hindi, English </w:t>
      </w:r>
    </w:p>
    <w:p w:rsid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5107C">
        <w:rPr>
          <w:rFonts w:asciiTheme="majorHAnsi" w:hAnsiTheme="majorHAnsi" w:cs="Times New Roman"/>
          <w:b/>
          <w:color w:val="000000"/>
          <w:sz w:val="24"/>
          <w:szCs w:val="24"/>
        </w:rPr>
        <w:t>Educational Qualification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- </w:t>
      </w:r>
      <w:r w:rsidR="0015107C">
        <w:rPr>
          <w:rFonts w:asciiTheme="majorHAnsi" w:hAnsiTheme="majorHAnsi" w:cs="Times New Roman"/>
          <w:color w:val="000000"/>
          <w:sz w:val="24"/>
          <w:szCs w:val="24"/>
        </w:rPr>
        <w:t xml:space="preserve">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>M.sc Medical Micr</w:t>
      </w:r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obiology, PH.D </w:t>
      </w:r>
      <w:proofErr w:type="gramStart"/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>In</w:t>
      </w:r>
      <w:proofErr w:type="gramEnd"/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Microbiology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Pursuing </w:t>
      </w:r>
    </w:p>
    <w:p w:rsidR="00891CDA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5107C">
        <w:rPr>
          <w:rFonts w:asciiTheme="majorHAnsi" w:hAnsiTheme="majorHAnsi" w:cs="Times New Roman"/>
          <w:b/>
          <w:color w:val="000000"/>
          <w:sz w:val="24"/>
          <w:szCs w:val="24"/>
        </w:rPr>
        <w:t>Computer Literacy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>-</w:t>
      </w:r>
      <w:r w:rsidR="0015107C">
        <w:rPr>
          <w:rFonts w:asciiTheme="majorHAnsi" w:hAnsiTheme="majorHAnsi" w:cs="Times New Roman"/>
          <w:color w:val="000000"/>
          <w:sz w:val="24"/>
          <w:szCs w:val="24"/>
        </w:rPr>
        <w:t xml:space="preserve">      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Ms </w:t>
      </w:r>
      <w:proofErr w:type="gram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Office ,</w:t>
      </w:r>
      <w:proofErr w:type="gramEnd"/>
      <w:r w:rsidR="0015107C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Basic, Internet </w:t>
      </w: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A71595" w:rsidRPr="00B87492" w:rsidRDefault="00891CDA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>Date: -</w:t>
      </w:r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F4991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                     </w:t>
      </w:r>
      <w:r w:rsidR="00CD136B"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      </w:t>
      </w: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Applicant </w:t>
      </w:r>
    </w:p>
    <w:p w:rsidR="00A71595" w:rsidRPr="00B87492" w:rsidRDefault="00A71595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Place: - </w:t>
      </w:r>
      <w:proofErr w:type="spellStart"/>
      <w:r w:rsidRPr="00B87492">
        <w:rPr>
          <w:rFonts w:asciiTheme="majorHAnsi" w:hAnsiTheme="majorHAnsi" w:cs="Times New Roman"/>
          <w:color w:val="000000"/>
          <w:sz w:val="24"/>
          <w:szCs w:val="24"/>
        </w:rPr>
        <w:t>Shahjahanpur</w:t>
      </w:r>
      <w:proofErr w:type="spellEnd"/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proofErr w:type="gramStart"/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( </w:t>
      </w:r>
      <w:proofErr w:type="spellStart"/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Shivi</w:t>
      </w:r>
      <w:proofErr w:type="spellEnd"/>
      <w:proofErr w:type="gramEnd"/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proofErr w:type="spellStart"/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>Saxena</w:t>
      </w:r>
      <w:proofErr w:type="spellEnd"/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)</w:t>
      </w:r>
    </w:p>
    <w:p w:rsidR="00A71595" w:rsidRPr="00B87492" w:rsidRDefault="00A71595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D136B" w:rsidRPr="00B87492" w:rsidRDefault="00CD136B" w:rsidP="00B874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B87492">
        <w:rPr>
          <w:rFonts w:asciiTheme="majorHAnsi" w:hAnsiTheme="majorHAnsi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sectPr w:rsidR="00CD136B" w:rsidRPr="00B87492" w:rsidSect="00996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A25"/>
    <w:multiLevelType w:val="hybridMultilevel"/>
    <w:tmpl w:val="4874F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D1666"/>
    <w:multiLevelType w:val="hybridMultilevel"/>
    <w:tmpl w:val="05B8C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C75DF"/>
    <w:multiLevelType w:val="hybridMultilevel"/>
    <w:tmpl w:val="978EA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B3ED4"/>
    <w:multiLevelType w:val="hybridMultilevel"/>
    <w:tmpl w:val="0F78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4602F"/>
    <w:multiLevelType w:val="hybridMultilevel"/>
    <w:tmpl w:val="7E26E3E2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4A8E6E4B"/>
    <w:multiLevelType w:val="hybridMultilevel"/>
    <w:tmpl w:val="F1E811D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147497"/>
    <w:multiLevelType w:val="hybridMultilevel"/>
    <w:tmpl w:val="0A1AE5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80063"/>
    <w:multiLevelType w:val="hybridMultilevel"/>
    <w:tmpl w:val="FFAAA9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3397A"/>
    <w:multiLevelType w:val="hybridMultilevel"/>
    <w:tmpl w:val="82EAE8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1645C3"/>
    <w:multiLevelType w:val="hybridMultilevel"/>
    <w:tmpl w:val="F5602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87F51"/>
    <w:multiLevelType w:val="hybridMultilevel"/>
    <w:tmpl w:val="2D465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25CA0"/>
    <w:multiLevelType w:val="hybridMultilevel"/>
    <w:tmpl w:val="D38ACA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E7555"/>
    <w:multiLevelType w:val="hybridMultilevel"/>
    <w:tmpl w:val="12165398"/>
    <w:lvl w:ilvl="0" w:tplc="04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0"/>
  </w:num>
  <w:num w:numId="7">
    <w:abstractNumId w:val="4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917"/>
    <w:rsid w:val="000F4991"/>
    <w:rsid w:val="0015107C"/>
    <w:rsid w:val="00370CCA"/>
    <w:rsid w:val="00891CDA"/>
    <w:rsid w:val="0099654C"/>
    <w:rsid w:val="00A71595"/>
    <w:rsid w:val="00B87492"/>
    <w:rsid w:val="00BA0907"/>
    <w:rsid w:val="00BA0917"/>
    <w:rsid w:val="00BF6DFC"/>
    <w:rsid w:val="00CD136B"/>
    <w:rsid w:val="00CF2A68"/>
    <w:rsid w:val="00DF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1C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36B"/>
    <w:pPr>
      <w:ind w:left="720"/>
      <w:contextualSpacing/>
    </w:pPr>
  </w:style>
  <w:style w:type="table" w:styleId="TableGrid">
    <w:name w:val="Table Grid"/>
    <w:basedOn w:val="TableNormal"/>
    <w:uiPriority w:val="59"/>
    <w:rsid w:val="00B87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Shivi</cp:lastModifiedBy>
  <cp:revision>3</cp:revision>
  <dcterms:created xsi:type="dcterms:W3CDTF">2022-07-12T07:35:00Z</dcterms:created>
  <dcterms:modified xsi:type="dcterms:W3CDTF">2022-07-18T09:19:00Z</dcterms:modified>
</cp:coreProperties>
</file>